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6310" w14:textId="677ECB8F" w:rsidR="006D61C6" w:rsidRDefault="004A6100" w:rsidP="006D61C6">
      <w:pPr>
        <w:shd w:val="clear" w:color="auto" w:fill="FFFFFF"/>
        <w:spacing w:after="150" w:line="276" w:lineRule="auto"/>
        <w:outlineLvl w:val="0"/>
        <w:rPr>
          <w:rFonts w:eastAsia="Times New Roman" w:cs="Times New Roman"/>
          <w:b/>
          <w:bCs/>
          <w:kern w:val="36"/>
          <w:szCs w:val="22"/>
          <w:lang w:val="en-GB"/>
        </w:rPr>
      </w:pPr>
      <w:r w:rsidRPr="009A1880">
        <w:rPr>
          <w:rFonts w:eastAsia="Times New Roman" w:cs="Times New Roman"/>
          <w:b/>
          <w:bCs/>
          <w:kern w:val="36"/>
          <w:szCs w:val="22"/>
          <w:lang w:val="en-GB"/>
        </w:rPr>
        <w:t>Irritable Bowel Syndrome</w:t>
      </w:r>
      <w:r w:rsidR="004C3046" w:rsidRPr="009A1880">
        <w:rPr>
          <w:rFonts w:eastAsia="Times New Roman" w:cs="Times New Roman"/>
          <w:b/>
          <w:bCs/>
          <w:kern w:val="36"/>
          <w:szCs w:val="22"/>
          <w:lang w:val="en-GB"/>
        </w:rPr>
        <w:t xml:space="preserve"> – PATIENT INFO LEAFLET</w:t>
      </w:r>
      <w:r w:rsidR="00A96A6D">
        <w:rPr>
          <w:rFonts w:eastAsia="Times New Roman" w:cs="Times New Roman"/>
          <w:b/>
          <w:bCs/>
          <w:kern w:val="36"/>
          <w:szCs w:val="22"/>
          <w:lang w:val="en-GB"/>
        </w:rPr>
        <w:t xml:space="preserve"> </w:t>
      </w:r>
    </w:p>
    <w:p w14:paraId="31165F34" w14:textId="3D548792" w:rsidR="004A6100" w:rsidRDefault="00305176" w:rsidP="006D61C6">
      <w:pPr>
        <w:shd w:val="clear" w:color="auto" w:fill="FFFFFF"/>
        <w:spacing w:after="150" w:line="276" w:lineRule="auto"/>
        <w:outlineLvl w:val="0"/>
        <w:rPr>
          <w:rFonts w:eastAsia="Times New Roman" w:cs="Times New Roman"/>
          <w:b/>
          <w:bCs/>
          <w:kern w:val="36"/>
          <w:szCs w:val="22"/>
          <w:lang w:val="en-GB"/>
        </w:rPr>
      </w:pPr>
      <w:r>
        <w:rPr>
          <w:rFonts w:eastAsia="Times New Roman" w:cs="Times New Roman"/>
          <w:b/>
          <w:bCs/>
          <w:kern w:val="36"/>
          <w:szCs w:val="22"/>
          <w:lang w:val="en-GB"/>
        </w:rPr>
        <w:t>W</w:t>
      </w:r>
      <w:r w:rsidR="00A96A6D">
        <w:rPr>
          <w:rFonts w:eastAsia="Times New Roman" w:cs="Times New Roman"/>
          <w:b/>
          <w:bCs/>
          <w:kern w:val="36"/>
          <w:szCs w:val="22"/>
          <w:lang w:val="en-GB"/>
        </w:rPr>
        <w:t>ritten by GPs, dieticians and consultants in Cornwall</w:t>
      </w:r>
    </w:p>
    <w:p w14:paraId="69EE496A" w14:textId="77777777" w:rsidR="006D61C6" w:rsidRPr="009A1880" w:rsidRDefault="006D61C6" w:rsidP="006D61C6">
      <w:pPr>
        <w:shd w:val="clear" w:color="auto" w:fill="FFFFFF"/>
        <w:spacing w:after="150" w:line="276" w:lineRule="auto"/>
        <w:outlineLvl w:val="0"/>
        <w:rPr>
          <w:rFonts w:eastAsia="Times New Roman" w:cs="Times New Roman"/>
          <w:b/>
          <w:bCs/>
          <w:kern w:val="36"/>
          <w:szCs w:val="22"/>
          <w:lang w:val="en-GB"/>
        </w:rPr>
      </w:pPr>
    </w:p>
    <w:p w14:paraId="5149EDEC" w14:textId="014B0596" w:rsidR="004C3046" w:rsidRPr="009A1880" w:rsidRDefault="004C3046" w:rsidP="006D61C6">
      <w:pPr>
        <w:spacing w:line="276" w:lineRule="auto"/>
        <w:rPr>
          <w:rFonts w:eastAsia="Times New Roman"/>
        </w:rPr>
      </w:pPr>
      <w:r w:rsidRPr="009A1880">
        <w:rPr>
          <w:rFonts w:eastAsia="Times New Roman"/>
        </w:rPr>
        <w:t xml:space="preserve">IBS is a </w:t>
      </w:r>
      <w:r w:rsidR="006D61C6" w:rsidRPr="009A1880">
        <w:rPr>
          <w:rFonts w:eastAsia="Times New Roman"/>
        </w:rPr>
        <w:t>condition that</w:t>
      </w:r>
      <w:r w:rsidRPr="009A1880">
        <w:rPr>
          <w:rFonts w:eastAsia="Times New Roman"/>
        </w:rPr>
        <w:t xml:space="preserve"> affects the gut resulting in abdominal pain</w:t>
      </w:r>
      <w:r w:rsidR="004A7959">
        <w:rPr>
          <w:rFonts w:eastAsia="Times New Roman"/>
        </w:rPr>
        <w:t>, bloating</w:t>
      </w:r>
      <w:r w:rsidRPr="009A1880">
        <w:rPr>
          <w:rFonts w:eastAsia="Times New Roman"/>
        </w:rPr>
        <w:t xml:space="preserve"> and a variation in the bowel habit. It often goes on for years, </w:t>
      </w:r>
      <w:r w:rsidR="006F0EC9" w:rsidRPr="009A1880">
        <w:rPr>
          <w:rFonts w:eastAsia="Times New Roman"/>
        </w:rPr>
        <w:t>is</w:t>
      </w:r>
      <w:r w:rsidRPr="009A1880">
        <w:rPr>
          <w:rFonts w:eastAsia="Times New Roman"/>
        </w:rPr>
        <w:t xml:space="preserve"> worse unde</w:t>
      </w:r>
      <w:bookmarkStart w:id="0" w:name="_GoBack"/>
      <w:bookmarkEnd w:id="0"/>
      <w:r w:rsidRPr="009A1880">
        <w:rPr>
          <w:rFonts w:eastAsia="Times New Roman"/>
        </w:rPr>
        <w:t xml:space="preserve">r times of stress and can be a challenge to treat. We don’t fully understand </w:t>
      </w:r>
      <w:r w:rsidR="006F0EC9" w:rsidRPr="009A1880">
        <w:rPr>
          <w:rFonts w:eastAsia="Times New Roman"/>
        </w:rPr>
        <w:t>what causes it</w:t>
      </w:r>
      <w:r w:rsidRPr="009A1880">
        <w:rPr>
          <w:rFonts w:eastAsia="Times New Roman"/>
        </w:rPr>
        <w:t xml:space="preserve"> but it’s </w:t>
      </w:r>
      <w:r w:rsidR="004D7D29">
        <w:rPr>
          <w:rFonts w:eastAsia="Times New Roman"/>
        </w:rPr>
        <w:t xml:space="preserve">something </w:t>
      </w:r>
      <w:r w:rsidRPr="009A1880">
        <w:rPr>
          <w:rFonts w:eastAsia="Times New Roman"/>
        </w:rPr>
        <w:t>to do with how the gut communicates with the nervous system, the immune system and what we eat</w:t>
      </w:r>
      <w:r w:rsidR="006F0EC9" w:rsidRPr="009A1880">
        <w:rPr>
          <w:rFonts w:eastAsia="Times New Roman"/>
        </w:rPr>
        <w:t xml:space="preserve">. Also severity depends on our thoughts and beliefs about it. </w:t>
      </w:r>
    </w:p>
    <w:p w14:paraId="4BCAE4B0" w14:textId="77777777" w:rsidR="004C3046" w:rsidRPr="009A1880" w:rsidRDefault="004C3046" w:rsidP="006D61C6">
      <w:pPr>
        <w:spacing w:line="276" w:lineRule="auto"/>
        <w:rPr>
          <w:rFonts w:eastAsia="Times New Roman"/>
        </w:rPr>
      </w:pPr>
    </w:p>
    <w:p w14:paraId="318A5399" w14:textId="662C225B" w:rsidR="004C3046" w:rsidRPr="009A1880" w:rsidRDefault="004C3046" w:rsidP="006D61C6">
      <w:pPr>
        <w:spacing w:line="276" w:lineRule="auto"/>
        <w:rPr>
          <w:rFonts w:eastAsia="Times New Roman"/>
        </w:rPr>
      </w:pPr>
      <w:r w:rsidRPr="009A1880">
        <w:rPr>
          <w:rFonts w:eastAsia="Times New Roman"/>
        </w:rPr>
        <w:t xml:space="preserve">The NHS website has good information... search “NHS IBS” or go here: </w:t>
      </w:r>
    </w:p>
    <w:p w14:paraId="257737B5" w14:textId="77777777" w:rsidR="004C3046" w:rsidRPr="009A1880" w:rsidRDefault="00623D70" w:rsidP="006D61C6">
      <w:pPr>
        <w:spacing w:line="276" w:lineRule="auto"/>
        <w:rPr>
          <w:rFonts w:eastAsia="Times New Roman"/>
        </w:rPr>
      </w:pPr>
      <w:hyperlink r:id="rId8" w:history="1">
        <w:r w:rsidR="004C3046" w:rsidRPr="009A1880">
          <w:rPr>
            <w:rStyle w:val="Hyperlink"/>
            <w:rFonts w:eastAsia="Times New Roman"/>
          </w:rPr>
          <w:t>https://www.nhs.uk/conditions/irritable-bowel-syndrome-ibs/</w:t>
        </w:r>
      </w:hyperlink>
    </w:p>
    <w:p w14:paraId="3174E9E8" w14:textId="77777777" w:rsidR="006F0EC9" w:rsidRPr="009A1880" w:rsidRDefault="006F0EC9" w:rsidP="006D61C6">
      <w:pPr>
        <w:spacing w:line="276" w:lineRule="auto"/>
        <w:rPr>
          <w:rFonts w:eastAsia="Times New Roman"/>
        </w:rPr>
      </w:pPr>
    </w:p>
    <w:p w14:paraId="25AAF589" w14:textId="1BFBD852" w:rsidR="006F0EC9" w:rsidRPr="009A1880" w:rsidRDefault="006D61C6" w:rsidP="006D61C6">
      <w:pPr>
        <w:spacing w:line="276" w:lineRule="auto"/>
        <w:rPr>
          <w:rFonts w:eastAsia="Times New Roman"/>
        </w:rPr>
      </w:pPr>
      <w:r>
        <w:rPr>
          <w:rFonts w:eastAsia="Times New Roman"/>
        </w:rPr>
        <w:t>Traditionally western medicine has struggled to help patients with IBS but t</w:t>
      </w:r>
      <w:r w:rsidR="006F0EC9" w:rsidRPr="009A1880">
        <w:rPr>
          <w:rFonts w:eastAsia="Times New Roman"/>
        </w:rPr>
        <w:t xml:space="preserve">hankfully </w:t>
      </w:r>
      <w:r>
        <w:rPr>
          <w:rFonts w:eastAsia="Times New Roman"/>
        </w:rPr>
        <w:t>we’re getting better. W</w:t>
      </w:r>
      <w:r w:rsidR="006F0EC9" w:rsidRPr="009A1880">
        <w:rPr>
          <w:rFonts w:eastAsia="Times New Roman"/>
        </w:rPr>
        <w:t>e</w:t>
      </w:r>
      <w:r>
        <w:rPr>
          <w:rFonts w:eastAsia="Times New Roman"/>
        </w:rPr>
        <w:t xml:space="preserve"> aim to</w:t>
      </w:r>
      <w:r w:rsidR="006F0EC9" w:rsidRPr="009A1880">
        <w:rPr>
          <w:rFonts w:eastAsia="Times New Roman"/>
        </w:rPr>
        <w:t xml:space="preserve"> support and enable people with IBS to learn to be in control of the condition themselves so you can take you</w:t>
      </w:r>
      <w:r w:rsidR="0005069A">
        <w:rPr>
          <w:rFonts w:eastAsia="Times New Roman"/>
        </w:rPr>
        <w:t>r</w:t>
      </w:r>
      <w:r w:rsidR="006F0EC9" w:rsidRPr="009A1880">
        <w:rPr>
          <w:rFonts w:eastAsia="Times New Roman"/>
        </w:rPr>
        <w:t xml:space="preserve"> life back. We do this by teaching you</w:t>
      </w:r>
    </w:p>
    <w:p w14:paraId="3C50B7CD" w14:textId="2A9A4B15" w:rsidR="006F0EC9" w:rsidRPr="009A1880" w:rsidRDefault="006F0EC9" w:rsidP="006D61C6">
      <w:pPr>
        <w:pStyle w:val="ListParagraph"/>
        <w:numPr>
          <w:ilvl w:val="0"/>
          <w:numId w:val="30"/>
        </w:numPr>
        <w:spacing w:line="276" w:lineRule="auto"/>
        <w:rPr>
          <w:rFonts w:eastAsia="Times New Roman"/>
        </w:rPr>
      </w:pPr>
      <w:r w:rsidRPr="009A1880">
        <w:rPr>
          <w:rFonts w:eastAsia="Times New Roman"/>
        </w:rPr>
        <w:t>what it is and what it isn’t</w:t>
      </w:r>
    </w:p>
    <w:p w14:paraId="284451D1" w14:textId="03BAF7E1" w:rsidR="006F0EC9" w:rsidRPr="009A1880" w:rsidRDefault="006F0EC9" w:rsidP="006D61C6">
      <w:pPr>
        <w:pStyle w:val="ListParagraph"/>
        <w:numPr>
          <w:ilvl w:val="0"/>
          <w:numId w:val="30"/>
        </w:numPr>
        <w:spacing w:line="276" w:lineRule="auto"/>
        <w:rPr>
          <w:rFonts w:eastAsia="Times New Roman"/>
        </w:rPr>
      </w:pPr>
      <w:r w:rsidRPr="009A1880">
        <w:rPr>
          <w:rFonts w:eastAsia="Times New Roman"/>
        </w:rPr>
        <w:t>what changes in your diet might help</w:t>
      </w:r>
    </w:p>
    <w:p w14:paraId="60039012" w14:textId="208FFFE9" w:rsidR="006F0EC9" w:rsidRPr="009A1880" w:rsidRDefault="006F0EC9" w:rsidP="006D61C6">
      <w:pPr>
        <w:pStyle w:val="ListParagraph"/>
        <w:numPr>
          <w:ilvl w:val="0"/>
          <w:numId w:val="30"/>
        </w:numPr>
        <w:spacing w:line="276" w:lineRule="auto"/>
        <w:rPr>
          <w:rFonts w:eastAsia="Times New Roman"/>
        </w:rPr>
      </w:pPr>
      <w:r w:rsidRPr="009A1880">
        <w:rPr>
          <w:rFonts w:eastAsia="Times New Roman"/>
        </w:rPr>
        <w:t>how you can change the way you think and believe about it</w:t>
      </w:r>
    </w:p>
    <w:p w14:paraId="36C43773" w14:textId="4F594BE9" w:rsidR="006F0EC9" w:rsidRPr="009A1880" w:rsidRDefault="006F0EC9" w:rsidP="006D61C6">
      <w:pPr>
        <w:pStyle w:val="ListParagraph"/>
        <w:numPr>
          <w:ilvl w:val="0"/>
          <w:numId w:val="30"/>
        </w:numPr>
        <w:spacing w:line="276" w:lineRule="auto"/>
        <w:rPr>
          <w:rFonts w:eastAsia="Times New Roman"/>
        </w:rPr>
      </w:pPr>
      <w:r w:rsidRPr="009A1880">
        <w:rPr>
          <w:rFonts w:eastAsia="Times New Roman"/>
        </w:rPr>
        <w:t>what medications might help and when</w:t>
      </w:r>
    </w:p>
    <w:p w14:paraId="69A0DDD0" w14:textId="77777777" w:rsidR="004C3046" w:rsidRPr="009A1880" w:rsidRDefault="004C3046" w:rsidP="006D61C6">
      <w:pPr>
        <w:spacing w:line="276" w:lineRule="auto"/>
        <w:rPr>
          <w:rFonts w:eastAsia="Times New Roman"/>
        </w:rPr>
      </w:pPr>
    </w:p>
    <w:p w14:paraId="50022FF0" w14:textId="4774B24B" w:rsidR="0067353A" w:rsidRPr="009A1880" w:rsidRDefault="004A7959" w:rsidP="006D61C6">
      <w:pPr>
        <w:spacing w:line="276" w:lineRule="auto"/>
        <w:rPr>
          <w:rFonts w:eastAsia="Times New Roman"/>
        </w:rPr>
      </w:pPr>
      <w:r>
        <w:rPr>
          <w:rFonts w:eastAsia="Times New Roman"/>
        </w:rPr>
        <w:t>Luckily in Cornwall we have</w:t>
      </w:r>
      <w:r w:rsidR="0067353A" w:rsidRPr="009A1880">
        <w:rPr>
          <w:rFonts w:eastAsia="Times New Roman"/>
        </w:rPr>
        <w:t xml:space="preserve"> solid GP, dietician, psychology and hospital specialty services to provide you with what yo</w:t>
      </w:r>
      <w:r w:rsidR="009A1880" w:rsidRPr="009A1880">
        <w:rPr>
          <w:rFonts w:eastAsia="Times New Roman"/>
        </w:rPr>
        <w:t xml:space="preserve">u need </w:t>
      </w:r>
      <w:r>
        <w:rPr>
          <w:rFonts w:eastAsia="Times New Roman"/>
        </w:rPr>
        <w:t>IF you need them. H</w:t>
      </w:r>
      <w:r w:rsidR="0067353A" w:rsidRPr="009A1880">
        <w:rPr>
          <w:rFonts w:eastAsia="Times New Roman"/>
        </w:rPr>
        <w:t xml:space="preserve">opefully you can </w:t>
      </w:r>
      <w:r w:rsidR="009A1880" w:rsidRPr="009A1880">
        <w:rPr>
          <w:rFonts w:eastAsia="Times New Roman"/>
        </w:rPr>
        <w:t>get where you need to be</w:t>
      </w:r>
      <w:r w:rsidR="002849ED">
        <w:rPr>
          <w:rFonts w:eastAsia="Times New Roman"/>
        </w:rPr>
        <w:t xml:space="preserve"> using </w:t>
      </w:r>
      <w:r w:rsidR="0006473E">
        <w:rPr>
          <w:rFonts w:eastAsia="Times New Roman"/>
        </w:rPr>
        <w:t xml:space="preserve">online </w:t>
      </w:r>
      <w:r>
        <w:rPr>
          <w:rFonts w:eastAsia="Times New Roman"/>
        </w:rPr>
        <w:t xml:space="preserve">self-management </w:t>
      </w:r>
      <w:r w:rsidR="0006473E">
        <w:rPr>
          <w:rFonts w:eastAsia="Times New Roman"/>
        </w:rPr>
        <w:t xml:space="preserve">resources. There are plenty of videos out there about living with IBS but remember they aren’t all written by medical specialists. </w:t>
      </w:r>
    </w:p>
    <w:p w14:paraId="68EC90F9" w14:textId="77777777" w:rsidR="009A1880" w:rsidRPr="009A1880" w:rsidRDefault="009A1880" w:rsidP="006D61C6">
      <w:pPr>
        <w:shd w:val="clear" w:color="auto" w:fill="FFFFFF"/>
        <w:spacing w:line="276" w:lineRule="auto"/>
        <w:rPr>
          <w:rFonts w:cs="Times New Roman"/>
          <w:b/>
          <w:sz w:val="22"/>
          <w:szCs w:val="22"/>
        </w:rPr>
      </w:pPr>
    </w:p>
    <w:p w14:paraId="4707574A" w14:textId="77777777" w:rsidR="00FF2048" w:rsidRDefault="00340470" w:rsidP="006D61C6">
      <w:pPr>
        <w:shd w:val="clear" w:color="auto" w:fill="FFFFFF"/>
        <w:spacing w:line="276" w:lineRule="auto"/>
        <w:rPr>
          <w:rFonts w:cs="Times New Roman"/>
        </w:rPr>
      </w:pPr>
      <w:r>
        <w:rPr>
          <w:rFonts w:cs="Times New Roman"/>
          <w:b/>
        </w:rPr>
        <w:t xml:space="preserve">Changing your diet </w:t>
      </w:r>
      <w:r>
        <w:rPr>
          <w:rFonts w:cs="Times New Roman"/>
        </w:rPr>
        <w:t xml:space="preserve">- some </w:t>
      </w:r>
      <w:r w:rsidR="009A1880">
        <w:rPr>
          <w:rFonts w:cs="Times New Roman"/>
        </w:rPr>
        <w:t xml:space="preserve">of the things we eat irritate the gut and </w:t>
      </w:r>
      <w:r w:rsidR="00FF2048">
        <w:rPr>
          <w:rFonts w:cs="Times New Roman"/>
        </w:rPr>
        <w:t xml:space="preserve">might cause your symptoms and </w:t>
      </w:r>
      <w:r w:rsidR="009A1880">
        <w:rPr>
          <w:rFonts w:cs="Times New Roman"/>
        </w:rPr>
        <w:t xml:space="preserve">stopping eating </w:t>
      </w:r>
      <w:r w:rsidR="00FF2048">
        <w:rPr>
          <w:rFonts w:cs="Times New Roman"/>
        </w:rPr>
        <w:t>them can improve how you feel.</w:t>
      </w:r>
    </w:p>
    <w:p w14:paraId="6EA5D740" w14:textId="7FAC844D" w:rsidR="009A1880" w:rsidRDefault="00340470" w:rsidP="006D61C6">
      <w:pPr>
        <w:shd w:val="clear" w:color="auto" w:fill="FFFFFF"/>
        <w:spacing w:line="276" w:lineRule="auto"/>
        <w:rPr>
          <w:rFonts w:cs="Times New Roman"/>
        </w:rPr>
      </w:pPr>
      <w:r>
        <w:rPr>
          <w:rFonts w:cs="Times New Roman"/>
        </w:rPr>
        <w:t>Try these videos:</w:t>
      </w:r>
    </w:p>
    <w:p w14:paraId="64DB53BA" w14:textId="77777777" w:rsidR="00340470" w:rsidRDefault="00623D70" w:rsidP="006D61C6">
      <w:pPr>
        <w:pStyle w:val="ListParagraph"/>
        <w:numPr>
          <w:ilvl w:val="0"/>
          <w:numId w:val="26"/>
        </w:numPr>
        <w:spacing w:line="276" w:lineRule="auto"/>
        <w:rPr>
          <w:rFonts w:eastAsia="Times New Roman"/>
        </w:rPr>
      </w:pPr>
      <w:hyperlink r:id="rId9" w:history="1">
        <w:r w:rsidR="0047637A" w:rsidRPr="009A1880">
          <w:rPr>
            <w:rStyle w:val="Hyperlink"/>
            <w:rFonts w:eastAsia="Times New Roman"/>
          </w:rPr>
          <w:t>https://www.nhs.uk/conditions/irritable-bowel-syndrome-ibs/ibs-diet-video-guide/</w:t>
        </w:r>
      </w:hyperlink>
    </w:p>
    <w:p w14:paraId="57F67B2E" w14:textId="77777777" w:rsidR="00340470" w:rsidRPr="00340470" w:rsidRDefault="00623D70" w:rsidP="006D61C6">
      <w:pPr>
        <w:pStyle w:val="ListParagraph"/>
        <w:numPr>
          <w:ilvl w:val="0"/>
          <w:numId w:val="26"/>
        </w:numPr>
        <w:spacing w:line="276" w:lineRule="auto"/>
        <w:rPr>
          <w:rFonts w:eastAsia="Times New Roman"/>
        </w:rPr>
      </w:pPr>
      <w:hyperlink r:id="rId10" w:history="1">
        <w:r w:rsidR="00340470" w:rsidRPr="00340470">
          <w:rPr>
            <w:rStyle w:val="Hyperlink"/>
            <w:rFonts w:eastAsia="Times New Roman"/>
          </w:rPr>
          <w:t>https://patientwebinars.co.uk/ibs/ibs-webinars/</w:t>
        </w:r>
      </w:hyperlink>
    </w:p>
    <w:p w14:paraId="62E8C1FC" w14:textId="77777777" w:rsidR="004A7959" w:rsidRDefault="004A7959" w:rsidP="006D61C6">
      <w:pPr>
        <w:spacing w:line="276" w:lineRule="auto"/>
        <w:rPr>
          <w:rFonts w:eastAsia="Times New Roman"/>
        </w:rPr>
      </w:pPr>
    </w:p>
    <w:p w14:paraId="39BDE3A3" w14:textId="70672472" w:rsidR="004B01A8" w:rsidRPr="00FF2048" w:rsidRDefault="00340470" w:rsidP="006D61C6">
      <w:pPr>
        <w:spacing w:line="276" w:lineRule="auto"/>
        <w:rPr>
          <w:rFonts w:cs="Times New Roman"/>
        </w:rPr>
      </w:pPr>
      <w:r>
        <w:rPr>
          <w:rFonts w:eastAsia="Times New Roman"/>
        </w:rPr>
        <w:t xml:space="preserve">If you want to see a hospital dietician to go through things... email </w:t>
      </w:r>
      <w:hyperlink r:id="rId11" w:history="1">
        <w:r w:rsidR="00044E0E" w:rsidRPr="00E274B1">
          <w:rPr>
            <w:rStyle w:val="Hyperlink"/>
            <w:rFonts w:eastAsia="Times New Roman" w:cs="Times New Roman"/>
            <w:lang w:val="en-GB"/>
          </w:rPr>
          <w:t>rcht.dietletters@nhs.net</w:t>
        </w:r>
      </w:hyperlink>
      <w:r>
        <w:rPr>
          <w:rFonts w:eastAsia="Times New Roman" w:cs="Times New Roman"/>
          <w:lang w:val="en-GB"/>
        </w:rPr>
        <w:t xml:space="preserve"> and ask </w:t>
      </w:r>
      <w:r w:rsidR="004B01A8" w:rsidRPr="00340470">
        <w:rPr>
          <w:rFonts w:eastAsia="Times New Roman" w:cs="Times New Roman"/>
          <w:lang w:val="en-GB"/>
        </w:rPr>
        <w:t>for a referral form</w:t>
      </w:r>
      <w:r w:rsidR="00044E0E">
        <w:rPr>
          <w:rFonts w:eastAsia="Times New Roman" w:cs="Times New Roman"/>
          <w:lang w:val="en-GB"/>
        </w:rPr>
        <w:t xml:space="preserve"> or </w:t>
      </w:r>
      <w:r w:rsidR="00FF2048">
        <w:rPr>
          <w:rFonts w:eastAsia="Times New Roman" w:cs="Times New Roman"/>
          <w:lang w:val="en-GB"/>
        </w:rPr>
        <w:t>your GP can refer you</w:t>
      </w:r>
    </w:p>
    <w:p w14:paraId="521CF018" w14:textId="77777777" w:rsidR="00FF2048" w:rsidRDefault="00FF2048" w:rsidP="006D61C6">
      <w:pPr>
        <w:spacing w:line="276" w:lineRule="auto"/>
        <w:rPr>
          <w:rFonts w:cs="Times New Roman"/>
        </w:rPr>
      </w:pPr>
    </w:p>
    <w:p w14:paraId="2155DDA1" w14:textId="531C6C4C" w:rsidR="004D7D29" w:rsidRDefault="00B80F1C" w:rsidP="006D61C6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  <w:r w:rsidR="006D61C6">
        <w:rPr>
          <w:rFonts w:cs="Times New Roman"/>
          <w:b/>
        </w:rPr>
        <w:lastRenderedPageBreak/>
        <w:t>C</w:t>
      </w:r>
      <w:r w:rsidR="00FF2048" w:rsidRPr="00FF2048">
        <w:rPr>
          <w:rFonts w:cs="Times New Roman"/>
          <w:b/>
        </w:rPr>
        <w:t xml:space="preserve">hanging how you think </w:t>
      </w:r>
      <w:r w:rsidR="00FF2048">
        <w:rPr>
          <w:rFonts w:cs="Times New Roman"/>
        </w:rPr>
        <w:t xml:space="preserve">– what we think affects the IBS and the IBS affects the way we think  - sometimes in a positive and sometimes in a negative way.  Learning skills like acceptance, </w:t>
      </w:r>
      <w:r w:rsidR="006D61C6">
        <w:rPr>
          <w:rFonts w:cs="Times New Roman"/>
        </w:rPr>
        <w:t>self-compassion</w:t>
      </w:r>
      <w:r w:rsidR="00FF2048">
        <w:rPr>
          <w:rFonts w:cs="Times New Roman"/>
        </w:rPr>
        <w:t xml:space="preserve">, relaxation, mindfulness </w:t>
      </w:r>
      <w:r w:rsidR="0006473E">
        <w:rPr>
          <w:rFonts w:cs="Times New Roman"/>
        </w:rPr>
        <w:t xml:space="preserve">and meditation </w:t>
      </w:r>
      <w:r w:rsidR="00FF2048">
        <w:rPr>
          <w:rFonts w:cs="Times New Roman"/>
        </w:rPr>
        <w:t xml:space="preserve">can put you back in control. We’re not able to cure it but we can teach you to live well with it. </w:t>
      </w:r>
      <w:r w:rsidR="0006473E">
        <w:rPr>
          <w:rFonts w:cs="Times New Roman"/>
        </w:rPr>
        <w:t>Try searching for videos of “IBS and acceptance” or “IBS and mindfulness”</w:t>
      </w:r>
      <w:r w:rsidR="004D7D29" w:rsidRPr="004D7D29">
        <w:rPr>
          <w:rFonts w:cs="Times New Roman"/>
          <w:b/>
        </w:rPr>
        <w:t xml:space="preserve"> </w:t>
      </w:r>
    </w:p>
    <w:p w14:paraId="771A0898" w14:textId="76241CA9" w:rsidR="004D7D29" w:rsidRPr="004D7D29" w:rsidRDefault="004D7D29" w:rsidP="006D61C6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Fonts w:cs="Times New Roman"/>
        </w:rPr>
      </w:pPr>
      <w:r w:rsidRPr="004D7D29">
        <w:rPr>
          <w:rFonts w:cs="Times New Roman"/>
          <w:b/>
        </w:rPr>
        <w:t>Healthy Outlook</w:t>
      </w:r>
      <w:r w:rsidRPr="004D7D29">
        <w:rPr>
          <w:rFonts w:cs="Times New Roman"/>
        </w:rPr>
        <w:t xml:space="preserve"> is a new service which covers all Cornwall and something we’ve been hoping for </w:t>
      </w:r>
      <w:proofErr w:type="spellStart"/>
      <w:r w:rsidRPr="004D7D29">
        <w:rPr>
          <w:rFonts w:cs="Times New Roman"/>
        </w:rPr>
        <w:t>for</w:t>
      </w:r>
      <w:proofErr w:type="spellEnd"/>
      <w:r w:rsidRPr="004D7D29">
        <w:rPr>
          <w:rFonts w:cs="Times New Roman"/>
        </w:rPr>
        <w:t xml:space="preserve"> a very long time. They are part of Outlook Southwest and they help people with the emotional side of coping with a challenging long term condition. IBS is one of the four conditions they see people for – your GP can refer you via this website:</w:t>
      </w:r>
    </w:p>
    <w:p w14:paraId="3CC89B7E" w14:textId="77777777" w:rsidR="004D7D29" w:rsidRPr="004D7D29" w:rsidRDefault="00623D70" w:rsidP="006D61C6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Fonts w:cs="Times New Roman"/>
        </w:rPr>
      </w:pPr>
      <w:hyperlink r:id="rId12" w:history="1">
        <w:r w:rsidR="004D7D29" w:rsidRPr="004D7D29">
          <w:rPr>
            <w:rStyle w:val="Hyperlink"/>
            <w:rFonts w:eastAsia="Times New Roman"/>
          </w:rPr>
          <w:t>https://www.healthy-outlook.co.uk/</w:t>
        </w:r>
      </w:hyperlink>
    </w:p>
    <w:p w14:paraId="2762AEE8" w14:textId="2844E149" w:rsidR="00FF2048" w:rsidRDefault="00FF2048" w:rsidP="006D61C6">
      <w:pPr>
        <w:spacing w:line="276" w:lineRule="auto"/>
        <w:rPr>
          <w:rFonts w:cs="Times New Roman"/>
        </w:rPr>
      </w:pPr>
    </w:p>
    <w:p w14:paraId="243999BE" w14:textId="65C4B755" w:rsidR="00FF2048" w:rsidRDefault="0005069A" w:rsidP="006D61C6">
      <w:pPr>
        <w:spacing w:before="100" w:beforeAutospacing="1" w:after="100" w:afterAutospacing="1" w:line="276" w:lineRule="auto"/>
        <w:rPr>
          <w:rFonts w:cs="Times New Roman"/>
        </w:rPr>
      </w:pPr>
      <w:r>
        <w:rPr>
          <w:rFonts w:cs="Times New Roman"/>
          <w:b/>
        </w:rPr>
        <w:t xml:space="preserve">Self </w:t>
      </w:r>
      <w:r w:rsidR="004D7D29">
        <w:rPr>
          <w:rFonts w:cs="Times New Roman"/>
          <w:b/>
        </w:rPr>
        <w:t xml:space="preserve">management skills - </w:t>
      </w:r>
      <w:r w:rsidR="00FF2048">
        <w:rPr>
          <w:rFonts w:cs="Times New Roman"/>
          <w:b/>
        </w:rPr>
        <w:t xml:space="preserve">The </w:t>
      </w:r>
      <w:r w:rsidR="00FF2048" w:rsidRPr="009A1880">
        <w:rPr>
          <w:rFonts w:cs="Times New Roman"/>
          <w:b/>
        </w:rPr>
        <w:t xml:space="preserve">IBS network </w:t>
      </w:r>
      <w:r w:rsidR="00FF2048">
        <w:rPr>
          <w:rFonts w:cs="Times New Roman"/>
        </w:rPr>
        <w:t xml:space="preserve">describe themselves as </w:t>
      </w:r>
      <w:r w:rsidR="00FF2048" w:rsidRPr="009A1880">
        <w:rPr>
          <w:rFonts w:cs="Times New Roman"/>
        </w:rPr>
        <w:t xml:space="preserve">the </w:t>
      </w:r>
      <w:r w:rsidR="00FF2048">
        <w:rPr>
          <w:rFonts w:cs="Times New Roman"/>
        </w:rPr>
        <w:t>“</w:t>
      </w:r>
      <w:r w:rsidR="00FF2048" w:rsidRPr="009A1880">
        <w:rPr>
          <w:rFonts w:cs="Times New Roman"/>
        </w:rPr>
        <w:t>UK’s national charity for IBS</w:t>
      </w:r>
      <w:r w:rsidR="00FF2048">
        <w:rPr>
          <w:rFonts w:cs="Times New Roman"/>
        </w:rPr>
        <w:t>”</w:t>
      </w:r>
      <w:r w:rsidR="00FF2048" w:rsidRPr="009A1880">
        <w:rPr>
          <w:rFonts w:cs="Times New Roman"/>
        </w:rPr>
        <w:t>, offering information, advice and support to patients with IBS and working with health care professionals to facilitate IBS self management” (costs £24 to join) </w:t>
      </w:r>
    </w:p>
    <w:p w14:paraId="5215D6DC" w14:textId="50CBE3AA" w:rsidR="00FF2048" w:rsidRDefault="00623D70" w:rsidP="006D61C6">
      <w:pPr>
        <w:spacing w:before="100" w:beforeAutospacing="1" w:after="100" w:afterAutospacing="1" w:line="276" w:lineRule="auto"/>
        <w:rPr>
          <w:rStyle w:val="Hyperlink"/>
          <w:rFonts w:cs="Times New Roman"/>
          <w:color w:val="auto"/>
        </w:rPr>
      </w:pPr>
      <w:hyperlink r:id="rId13" w:history="1">
        <w:r w:rsidR="00FF2048" w:rsidRPr="009A1880">
          <w:rPr>
            <w:rStyle w:val="Hyperlink"/>
            <w:rFonts w:cs="Times New Roman"/>
            <w:color w:val="auto"/>
          </w:rPr>
          <w:t>http://www.theibsnetwork.org/</w:t>
        </w:r>
      </w:hyperlink>
    </w:p>
    <w:p w14:paraId="5FA4C451" w14:textId="77777777" w:rsidR="006D61C6" w:rsidRPr="00FF2048" w:rsidRDefault="006D61C6" w:rsidP="006D61C6">
      <w:pPr>
        <w:spacing w:before="100" w:beforeAutospacing="1" w:after="100" w:afterAutospacing="1" w:line="276" w:lineRule="auto"/>
        <w:rPr>
          <w:rStyle w:val="Hyperlink"/>
          <w:rFonts w:cs="Times New Roman"/>
          <w:color w:val="auto"/>
          <w:u w:val="none"/>
        </w:rPr>
      </w:pPr>
    </w:p>
    <w:p w14:paraId="4FC98363" w14:textId="78B075E5" w:rsidR="00B80F1C" w:rsidRDefault="00B80F1C" w:rsidP="006D61C6">
      <w:pPr>
        <w:spacing w:before="100" w:beforeAutospacing="1" w:after="100" w:afterAutospacing="1" w:line="276" w:lineRule="auto"/>
        <w:rPr>
          <w:rFonts w:cs="Times New Roman"/>
        </w:rPr>
      </w:pPr>
      <w:r w:rsidRPr="00B80F1C">
        <w:rPr>
          <w:rFonts w:cs="Times New Roman"/>
          <w:b/>
        </w:rPr>
        <w:t>Medications</w:t>
      </w:r>
      <w:r>
        <w:rPr>
          <w:rFonts w:cs="Times New Roman"/>
        </w:rPr>
        <w:t xml:space="preserve"> – some meds help some people. There’s only one way to find out and that is to try them. Remember they might not work and </w:t>
      </w:r>
      <w:r w:rsidR="0005069A">
        <w:rPr>
          <w:rFonts w:cs="Times New Roman"/>
        </w:rPr>
        <w:t>could</w:t>
      </w:r>
      <w:r>
        <w:rPr>
          <w:rFonts w:cs="Times New Roman"/>
        </w:rPr>
        <w:t xml:space="preserve"> </w:t>
      </w:r>
      <w:r w:rsidR="0005069A">
        <w:rPr>
          <w:rFonts w:cs="Times New Roman"/>
        </w:rPr>
        <w:t xml:space="preserve">even </w:t>
      </w:r>
      <w:r>
        <w:rPr>
          <w:rFonts w:cs="Times New Roman"/>
        </w:rPr>
        <w:t xml:space="preserve">give side-effects </w:t>
      </w:r>
      <w:r w:rsidR="0005069A">
        <w:rPr>
          <w:rFonts w:cs="Times New Roman"/>
        </w:rPr>
        <w:t xml:space="preserve">though these are mild and reversible. </w:t>
      </w:r>
      <w:r>
        <w:rPr>
          <w:rFonts w:cs="Times New Roman"/>
        </w:rPr>
        <w:t>Consider:</w:t>
      </w:r>
    </w:p>
    <w:p w14:paraId="650887F9" w14:textId="2191A1D7" w:rsidR="00B80F1C" w:rsidRDefault="004A6100" w:rsidP="006D61C6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rPr>
          <w:rFonts w:eastAsia="Times New Roman" w:cs="Times New Roman"/>
          <w:lang w:val="en-GB"/>
        </w:rPr>
      </w:pPr>
      <w:r w:rsidRPr="00B80F1C">
        <w:rPr>
          <w:rFonts w:eastAsia="Times New Roman" w:cs="Times New Roman"/>
          <w:lang w:val="en-GB"/>
        </w:rPr>
        <w:t xml:space="preserve">pain – </w:t>
      </w:r>
      <w:proofErr w:type="spellStart"/>
      <w:r w:rsidRPr="00B80F1C">
        <w:rPr>
          <w:rFonts w:eastAsia="Times New Roman" w:cs="Times New Roman"/>
          <w:lang w:val="en-GB"/>
        </w:rPr>
        <w:t>buscopan</w:t>
      </w:r>
      <w:proofErr w:type="spellEnd"/>
      <w:r w:rsidRPr="00B80F1C">
        <w:rPr>
          <w:rFonts w:eastAsia="Times New Roman" w:cs="Times New Roman"/>
          <w:lang w:val="en-GB"/>
        </w:rPr>
        <w:t xml:space="preserve"> / </w:t>
      </w:r>
      <w:proofErr w:type="spellStart"/>
      <w:r w:rsidRPr="00B80F1C">
        <w:rPr>
          <w:rFonts w:eastAsia="Times New Roman" w:cs="Times New Roman"/>
          <w:lang w:val="en-GB"/>
        </w:rPr>
        <w:t>colpermin</w:t>
      </w:r>
      <w:proofErr w:type="spellEnd"/>
      <w:r w:rsidRPr="00B80F1C">
        <w:rPr>
          <w:rFonts w:eastAsia="Times New Roman" w:cs="Times New Roman"/>
          <w:lang w:val="en-GB"/>
        </w:rPr>
        <w:t xml:space="preserve"> / amitriptyline / SSRI</w:t>
      </w:r>
      <w:r w:rsidR="004A7959">
        <w:rPr>
          <w:rFonts w:eastAsia="Times New Roman" w:cs="Times New Roman"/>
          <w:lang w:val="en-GB"/>
        </w:rPr>
        <w:t>s</w:t>
      </w:r>
    </w:p>
    <w:p w14:paraId="5D17362F" w14:textId="77777777" w:rsidR="00B80F1C" w:rsidRDefault="004A6100" w:rsidP="006D61C6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rPr>
          <w:rFonts w:eastAsia="Times New Roman" w:cs="Times New Roman"/>
          <w:lang w:val="en-GB"/>
        </w:rPr>
      </w:pPr>
      <w:r w:rsidRPr="00B80F1C">
        <w:rPr>
          <w:rFonts w:eastAsia="Times New Roman" w:cs="Times New Roman"/>
          <w:lang w:val="en-GB"/>
        </w:rPr>
        <w:t xml:space="preserve">diarrhoea – </w:t>
      </w:r>
      <w:proofErr w:type="spellStart"/>
      <w:r w:rsidRPr="00B80F1C">
        <w:rPr>
          <w:rFonts w:eastAsia="Times New Roman" w:cs="Times New Roman"/>
          <w:lang w:val="en-GB"/>
        </w:rPr>
        <w:t>loperamide</w:t>
      </w:r>
      <w:proofErr w:type="spellEnd"/>
    </w:p>
    <w:p w14:paraId="715CBB74" w14:textId="77777777" w:rsidR="00B80F1C" w:rsidRDefault="004A6100" w:rsidP="006D61C6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="Times New Roman"/>
          <w:lang w:val="en-GB"/>
        </w:rPr>
      </w:pPr>
      <w:r w:rsidRPr="00B80F1C">
        <w:rPr>
          <w:rFonts w:eastAsia="Times New Roman" w:cs="Times New Roman"/>
          <w:lang w:val="en-GB"/>
        </w:rPr>
        <w:t xml:space="preserve">constipation – </w:t>
      </w:r>
      <w:proofErr w:type="spellStart"/>
      <w:r w:rsidRPr="00B80F1C">
        <w:rPr>
          <w:rFonts w:eastAsia="Times New Roman" w:cs="Times New Roman"/>
          <w:lang w:val="en-GB"/>
        </w:rPr>
        <w:t>fybogel</w:t>
      </w:r>
      <w:proofErr w:type="spellEnd"/>
      <w:r w:rsidRPr="00B80F1C">
        <w:rPr>
          <w:rFonts w:eastAsia="Times New Roman" w:cs="Times New Roman"/>
          <w:lang w:val="en-GB"/>
        </w:rPr>
        <w:t xml:space="preserve"> / </w:t>
      </w:r>
      <w:proofErr w:type="spellStart"/>
      <w:r w:rsidR="00B80F1C" w:rsidRPr="00B80F1C">
        <w:rPr>
          <w:rFonts w:eastAsia="Times New Roman" w:cs="Times New Roman"/>
          <w:lang w:val="en-GB"/>
        </w:rPr>
        <w:t>laxido</w:t>
      </w:r>
      <w:proofErr w:type="spellEnd"/>
    </w:p>
    <w:p w14:paraId="18F18D46" w14:textId="787B449C" w:rsidR="007223A7" w:rsidRPr="007223A7" w:rsidRDefault="004A6100" w:rsidP="006D61C6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="Times New Roman"/>
          <w:lang w:val="en-GB"/>
        </w:rPr>
      </w:pPr>
      <w:proofErr w:type="gramStart"/>
      <w:r w:rsidRPr="00B80F1C">
        <w:rPr>
          <w:rFonts w:eastAsia="Times New Roman" w:cs="Times New Roman"/>
          <w:lang w:val="en-GB"/>
        </w:rPr>
        <w:t>bloating</w:t>
      </w:r>
      <w:proofErr w:type="gramEnd"/>
      <w:r w:rsidRPr="00B80F1C">
        <w:rPr>
          <w:rFonts w:eastAsia="Times New Roman" w:cs="Times New Roman"/>
          <w:lang w:val="en-GB"/>
        </w:rPr>
        <w:t xml:space="preserve"> – probiotics</w:t>
      </w:r>
      <w:r w:rsidR="007223A7">
        <w:rPr>
          <w:rFonts w:eastAsia="Times New Roman" w:cs="Times New Roman"/>
          <w:lang w:val="en-GB"/>
        </w:rPr>
        <w:t xml:space="preserve"> -</w:t>
      </w:r>
      <w:r w:rsidR="007223A7">
        <w:rPr>
          <w:rFonts w:cs="Times New Roman"/>
          <w:lang w:val="en-GB"/>
        </w:rPr>
        <w:t xml:space="preserve"> </w:t>
      </w:r>
      <w:r w:rsidR="007223A7" w:rsidRPr="007223A7">
        <w:rPr>
          <w:rFonts w:cs="Times New Roman"/>
          <w:lang w:val="en-GB"/>
        </w:rPr>
        <w:t xml:space="preserve">examples include </w:t>
      </w:r>
      <w:proofErr w:type="spellStart"/>
      <w:r w:rsidR="007223A7" w:rsidRPr="007223A7">
        <w:rPr>
          <w:rFonts w:cs="Times New Roman"/>
          <w:lang w:val="en-GB"/>
        </w:rPr>
        <w:t>Bifidobacteria</w:t>
      </w:r>
      <w:proofErr w:type="spellEnd"/>
      <w:r w:rsidR="007223A7">
        <w:rPr>
          <w:rFonts w:cs="Times New Roman"/>
          <w:lang w:val="en-GB"/>
        </w:rPr>
        <w:t>,</w:t>
      </w:r>
      <w:r w:rsidR="007223A7" w:rsidRPr="007223A7">
        <w:rPr>
          <w:rFonts w:cs="Times New Roman"/>
          <w:lang w:val="en-GB"/>
        </w:rPr>
        <w:t xml:space="preserve"> VSL#3</w:t>
      </w:r>
      <w:r w:rsidR="007223A7">
        <w:rPr>
          <w:rFonts w:cs="Times New Roman"/>
          <w:lang w:val="en-GB"/>
        </w:rPr>
        <w:t xml:space="preserve"> or </w:t>
      </w:r>
      <w:proofErr w:type="spellStart"/>
      <w:r w:rsidR="007223A7">
        <w:rPr>
          <w:rFonts w:cs="Times New Roman"/>
          <w:lang w:val="en-GB"/>
        </w:rPr>
        <w:t>Alflorex</w:t>
      </w:r>
      <w:proofErr w:type="spellEnd"/>
      <w:r w:rsidR="007223A7">
        <w:rPr>
          <w:rFonts w:cs="Times New Roman"/>
          <w:lang w:val="en-GB"/>
        </w:rPr>
        <w:t>. You need to purchase them yourself.</w:t>
      </w:r>
    </w:p>
    <w:p w14:paraId="6EBD9296" w14:textId="77777777" w:rsidR="00024CBD" w:rsidRDefault="00024CBD" w:rsidP="006D61C6">
      <w:pPr>
        <w:spacing w:before="100" w:beforeAutospacing="1" w:after="100" w:afterAutospacing="1" w:line="276" w:lineRule="auto"/>
        <w:rPr>
          <w:rFonts w:eastAsia="Times New Roman" w:cs="Times New Roman"/>
          <w:b/>
          <w:lang w:val="en-GB"/>
        </w:rPr>
      </w:pPr>
    </w:p>
    <w:p w14:paraId="0D6FFEE1" w14:textId="1EAC8B8B" w:rsidR="007223A7" w:rsidRPr="00044E0E" w:rsidRDefault="00B80F1C" w:rsidP="006D61C6">
      <w:pPr>
        <w:spacing w:before="100" w:beforeAutospacing="1" w:after="100" w:afterAutospacing="1" w:line="276" w:lineRule="auto"/>
        <w:rPr>
          <w:rFonts w:eastAsia="Times New Roman" w:cs="Times New Roman"/>
          <w:lang w:val="en-GB"/>
        </w:rPr>
      </w:pPr>
      <w:r w:rsidRPr="007223A7">
        <w:rPr>
          <w:rFonts w:eastAsia="Times New Roman" w:cs="Times New Roman"/>
          <w:b/>
          <w:lang w:val="en-GB"/>
        </w:rPr>
        <w:t>Specialists</w:t>
      </w:r>
      <w:r w:rsidRPr="007223A7">
        <w:rPr>
          <w:rFonts w:eastAsia="Times New Roman" w:cs="Times New Roman"/>
          <w:lang w:val="en-GB"/>
        </w:rPr>
        <w:t xml:space="preserve"> – there are colorectal surgeons and gastroenterologists at the Royal Cornwall Hospital with expertise in cases of complex IBS but most patients should be helped with the </w:t>
      </w:r>
      <w:r w:rsidR="00044E0E">
        <w:rPr>
          <w:rFonts w:eastAsia="Times New Roman" w:cs="Times New Roman"/>
          <w:lang w:val="en-GB"/>
        </w:rPr>
        <w:t xml:space="preserve">advice </w:t>
      </w:r>
      <w:r w:rsidRPr="007223A7">
        <w:rPr>
          <w:rFonts w:eastAsia="Times New Roman" w:cs="Times New Roman"/>
          <w:lang w:val="en-GB"/>
        </w:rPr>
        <w:t xml:space="preserve">above. </w:t>
      </w:r>
    </w:p>
    <w:p w14:paraId="173E172C" w14:textId="77777777" w:rsidR="006D61C6" w:rsidRDefault="006D61C6" w:rsidP="006D61C6">
      <w:pPr>
        <w:spacing w:line="276" w:lineRule="auto"/>
        <w:rPr>
          <w:b/>
        </w:rPr>
      </w:pPr>
    </w:p>
    <w:p w14:paraId="69F49E67" w14:textId="55396E02" w:rsidR="006D61C6" w:rsidRPr="006D61C6" w:rsidRDefault="006D61C6" w:rsidP="006D61C6">
      <w:pPr>
        <w:spacing w:line="276" w:lineRule="auto"/>
      </w:pPr>
      <w:r>
        <w:br/>
        <w:t>December 2019</w:t>
      </w:r>
    </w:p>
    <w:sectPr w:rsidR="006D61C6" w:rsidRPr="006D61C6" w:rsidSect="00573868">
      <w:pgSz w:w="11900" w:h="16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6B7C2" w14:textId="77777777" w:rsidR="00582B2F" w:rsidRDefault="00582B2F" w:rsidP="004A6100">
      <w:r>
        <w:separator/>
      </w:r>
    </w:p>
  </w:endnote>
  <w:endnote w:type="continuationSeparator" w:id="0">
    <w:p w14:paraId="28061DD4" w14:textId="77777777" w:rsidR="00582B2F" w:rsidRDefault="00582B2F" w:rsidP="004A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4C53A" w14:textId="77777777" w:rsidR="00582B2F" w:rsidRDefault="00582B2F" w:rsidP="004A6100">
      <w:r>
        <w:separator/>
      </w:r>
    </w:p>
  </w:footnote>
  <w:footnote w:type="continuationSeparator" w:id="0">
    <w:p w14:paraId="5BD6B2CD" w14:textId="77777777" w:rsidR="00582B2F" w:rsidRDefault="00582B2F" w:rsidP="004A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B98"/>
    <w:multiLevelType w:val="hybridMultilevel"/>
    <w:tmpl w:val="E0FE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D5E"/>
    <w:multiLevelType w:val="hybridMultilevel"/>
    <w:tmpl w:val="9294DB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EBA37C5"/>
    <w:multiLevelType w:val="multilevel"/>
    <w:tmpl w:val="788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D3B83"/>
    <w:multiLevelType w:val="multilevel"/>
    <w:tmpl w:val="976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33DEC"/>
    <w:multiLevelType w:val="hybridMultilevel"/>
    <w:tmpl w:val="9AF8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14CA"/>
    <w:multiLevelType w:val="hybridMultilevel"/>
    <w:tmpl w:val="5732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62BB"/>
    <w:multiLevelType w:val="hybridMultilevel"/>
    <w:tmpl w:val="74A6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5E74"/>
    <w:multiLevelType w:val="hybridMultilevel"/>
    <w:tmpl w:val="996A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21199"/>
    <w:multiLevelType w:val="hybridMultilevel"/>
    <w:tmpl w:val="A2A6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1C6F"/>
    <w:multiLevelType w:val="hybridMultilevel"/>
    <w:tmpl w:val="2F380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446A9D"/>
    <w:multiLevelType w:val="multilevel"/>
    <w:tmpl w:val="9E1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44045"/>
    <w:multiLevelType w:val="multilevel"/>
    <w:tmpl w:val="C6B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349B4"/>
    <w:multiLevelType w:val="multilevel"/>
    <w:tmpl w:val="6F6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71E94"/>
    <w:multiLevelType w:val="hybridMultilevel"/>
    <w:tmpl w:val="3836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0146C"/>
    <w:multiLevelType w:val="hybridMultilevel"/>
    <w:tmpl w:val="4B10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1555E"/>
    <w:multiLevelType w:val="hybridMultilevel"/>
    <w:tmpl w:val="763C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97507"/>
    <w:multiLevelType w:val="hybridMultilevel"/>
    <w:tmpl w:val="9E40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013BE"/>
    <w:multiLevelType w:val="multilevel"/>
    <w:tmpl w:val="2C14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B03EC"/>
    <w:multiLevelType w:val="hybridMultilevel"/>
    <w:tmpl w:val="294A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234CA"/>
    <w:multiLevelType w:val="hybridMultilevel"/>
    <w:tmpl w:val="D92E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F693C"/>
    <w:multiLevelType w:val="multilevel"/>
    <w:tmpl w:val="F19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D4A22"/>
    <w:multiLevelType w:val="multilevel"/>
    <w:tmpl w:val="839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A84172"/>
    <w:multiLevelType w:val="hybridMultilevel"/>
    <w:tmpl w:val="DE70F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6B77C0"/>
    <w:multiLevelType w:val="hybridMultilevel"/>
    <w:tmpl w:val="EE4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439BB"/>
    <w:multiLevelType w:val="hybridMultilevel"/>
    <w:tmpl w:val="0E0A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3054B"/>
    <w:multiLevelType w:val="hybridMultilevel"/>
    <w:tmpl w:val="91B4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A05EF"/>
    <w:multiLevelType w:val="hybridMultilevel"/>
    <w:tmpl w:val="BF9E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D3D77"/>
    <w:multiLevelType w:val="multilevel"/>
    <w:tmpl w:val="86D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770BC"/>
    <w:multiLevelType w:val="multilevel"/>
    <w:tmpl w:val="42C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F667A"/>
    <w:multiLevelType w:val="multilevel"/>
    <w:tmpl w:val="3EA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E1FDF"/>
    <w:multiLevelType w:val="hybridMultilevel"/>
    <w:tmpl w:val="A668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200C2"/>
    <w:multiLevelType w:val="multilevel"/>
    <w:tmpl w:val="7C5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704E95"/>
    <w:multiLevelType w:val="multilevel"/>
    <w:tmpl w:val="CACE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7"/>
  </w:num>
  <w:num w:numId="3">
    <w:abstractNumId w:val="28"/>
  </w:num>
  <w:num w:numId="4">
    <w:abstractNumId w:val="3"/>
  </w:num>
  <w:num w:numId="5">
    <w:abstractNumId w:val="27"/>
  </w:num>
  <w:num w:numId="6">
    <w:abstractNumId w:val="32"/>
  </w:num>
  <w:num w:numId="7">
    <w:abstractNumId w:val="2"/>
  </w:num>
  <w:num w:numId="8">
    <w:abstractNumId w:val="10"/>
  </w:num>
  <w:num w:numId="9">
    <w:abstractNumId w:val="29"/>
  </w:num>
  <w:num w:numId="10">
    <w:abstractNumId w:val="11"/>
  </w:num>
  <w:num w:numId="11">
    <w:abstractNumId w:val="21"/>
  </w:num>
  <w:num w:numId="12">
    <w:abstractNumId w:val="20"/>
  </w:num>
  <w:num w:numId="13">
    <w:abstractNumId w:val="12"/>
  </w:num>
  <w:num w:numId="14">
    <w:abstractNumId w:val="0"/>
  </w:num>
  <w:num w:numId="15">
    <w:abstractNumId w:val="5"/>
  </w:num>
  <w:num w:numId="16">
    <w:abstractNumId w:val="7"/>
  </w:num>
  <w:num w:numId="17">
    <w:abstractNumId w:val="24"/>
  </w:num>
  <w:num w:numId="18">
    <w:abstractNumId w:val="9"/>
  </w:num>
  <w:num w:numId="19">
    <w:abstractNumId w:val="8"/>
  </w:num>
  <w:num w:numId="20">
    <w:abstractNumId w:val="4"/>
  </w:num>
  <w:num w:numId="21">
    <w:abstractNumId w:val="13"/>
  </w:num>
  <w:num w:numId="22">
    <w:abstractNumId w:val="22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19"/>
  </w:num>
  <w:num w:numId="28">
    <w:abstractNumId w:val="15"/>
  </w:num>
  <w:num w:numId="29">
    <w:abstractNumId w:val="26"/>
  </w:num>
  <w:num w:numId="30">
    <w:abstractNumId w:val="30"/>
  </w:num>
  <w:num w:numId="31">
    <w:abstractNumId w:val="18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00"/>
    <w:rsid w:val="00024CBD"/>
    <w:rsid w:val="00044E0E"/>
    <w:rsid w:val="0005069A"/>
    <w:rsid w:val="0006473E"/>
    <w:rsid w:val="00190D8C"/>
    <w:rsid w:val="00206507"/>
    <w:rsid w:val="00244861"/>
    <w:rsid w:val="00246967"/>
    <w:rsid w:val="002849ED"/>
    <w:rsid w:val="002A0288"/>
    <w:rsid w:val="002A6F43"/>
    <w:rsid w:val="002D1789"/>
    <w:rsid w:val="00305176"/>
    <w:rsid w:val="0031652C"/>
    <w:rsid w:val="003177E8"/>
    <w:rsid w:val="00340470"/>
    <w:rsid w:val="003445C5"/>
    <w:rsid w:val="0039465C"/>
    <w:rsid w:val="003D2541"/>
    <w:rsid w:val="00422AE8"/>
    <w:rsid w:val="00432896"/>
    <w:rsid w:val="0045273E"/>
    <w:rsid w:val="0047637A"/>
    <w:rsid w:val="004A6100"/>
    <w:rsid w:val="004A7959"/>
    <w:rsid w:val="004B01A8"/>
    <w:rsid w:val="004C168A"/>
    <w:rsid w:val="004C3046"/>
    <w:rsid w:val="004D7D29"/>
    <w:rsid w:val="004E1F27"/>
    <w:rsid w:val="005045AC"/>
    <w:rsid w:val="00573868"/>
    <w:rsid w:val="00582B2F"/>
    <w:rsid w:val="00662F69"/>
    <w:rsid w:val="0067353A"/>
    <w:rsid w:val="006B0C78"/>
    <w:rsid w:val="006D61C6"/>
    <w:rsid w:val="006F0EC9"/>
    <w:rsid w:val="007223A7"/>
    <w:rsid w:val="00753136"/>
    <w:rsid w:val="007B6A81"/>
    <w:rsid w:val="007D4291"/>
    <w:rsid w:val="007E5CAC"/>
    <w:rsid w:val="00862CB0"/>
    <w:rsid w:val="008C49DC"/>
    <w:rsid w:val="008D0309"/>
    <w:rsid w:val="008E49DB"/>
    <w:rsid w:val="00941282"/>
    <w:rsid w:val="00951CE3"/>
    <w:rsid w:val="00951ED5"/>
    <w:rsid w:val="00994619"/>
    <w:rsid w:val="009A1880"/>
    <w:rsid w:val="009A46A4"/>
    <w:rsid w:val="00A12D98"/>
    <w:rsid w:val="00A96A6D"/>
    <w:rsid w:val="00AD46D9"/>
    <w:rsid w:val="00B80F1C"/>
    <w:rsid w:val="00BE4D4A"/>
    <w:rsid w:val="00C40246"/>
    <w:rsid w:val="00C95B40"/>
    <w:rsid w:val="00D105ED"/>
    <w:rsid w:val="00D15848"/>
    <w:rsid w:val="00D5425F"/>
    <w:rsid w:val="00DB6356"/>
    <w:rsid w:val="00E11900"/>
    <w:rsid w:val="00E90433"/>
    <w:rsid w:val="00E93B64"/>
    <w:rsid w:val="00FE2D4A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A6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610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100"/>
    <w:rPr>
      <w:rFonts w:ascii="Times New Roman" w:hAnsi="Times New Roman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4A61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A6100"/>
    <w:rPr>
      <w:i/>
      <w:iCs/>
    </w:rPr>
  </w:style>
  <w:style w:type="character" w:styleId="Strong">
    <w:name w:val="Strong"/>
    <w:basedOn w:val="DefaultParagraphFont"/>
    <w:uiPriority w:val="22"/>
    <w:qFormat/>
    <w:rsid w:val="004A6100"/>
    <w:rPr>
      <w:b/>
      <w:bCs/>
    </w:rPr>
  </w:style>
  <w:style w:type="character" w:styleId="Hyperlink">
    <w:name w:val="Hyperlink"/>
    <w:basedOn w:val="DefaultParagraphFont"/>
    <w:uiPriority w:val="99"/>
    <w:unhideWhenUsed/>
    <w:rsid w:val="004A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00"/>
  </w:style>
  <w:style w:type="paragraph" w:styleId="Footer">
    <w:name w:val="footer"/>
    <w:basedOn w:val="Normal"/>
    <w:link w:val="FooterChar"/>
    <w:uiPriority w:val="99"/>
    <w:unhideWhenUsed/>
    <w:rsid w:val="004A6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00"/>
  </w:style>
  <w:style w:type="paragraph" w:styleId="ListParagraph">
    <w:name w:val="List Paragraph"/>
    <w:basedOn w:val="Normal"/>
    <w:uiPriority w:val="34"/>
    <w:qFormat/>
    <w:rsid w:val="004A6100"/>
    <w:pPr>
      <w:ind w:left="720"/>
      <w:contextualSpacing/>
    </w:pPr>
  </w:style>
  <w:style w:type="table" w:styleId="TableGrid">
    <w:name w:val="Table Grid"/>
    <w:basedOn w:val="TableNormal"/>
    <w:uiPriority w:val="59"/>
    <w:rsid w:val="004A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A61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946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946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204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610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100"/>
    <w:rPr>
      <w:rFonts w:ascii="Times New Roman" w:hAnsi="Times New Roman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4A61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A6100"/>
    <w:rPr>
      <w:i/>
      <w:iCs/>
    </w:rPr>
  </w:style>
  <w:style w:type="character" w:styleId="Strong">
    <w:name w:val="Strong"/>
    <w:basedOn w:val="DefaultParagraphFont"/>
    <w:uiPriority w:val="22"/>
    <w:qFormat/>
    <w:rsid w:val="004A6100"/>
    <w:rPr>
      <w:b/>
      <w:bCs/>
    </w:rPr>
  </w:style>
  <w:style w:type="character" w:styleId="Hyperlink">
    <w:name w:val="Hyperlink"/>
    <w:basedOn w:val="DefaultParagraphFont"/>
    <w:uiPriority w:val="99"/>
    <w:unhideWhenUsed/>
    <w:rsid w:val="004A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00"/>
  </w:style>
  <w:style w:type="paragraph" w:styleId="Footer">
    <w:name w:val="footer"/>
    <w:basedOn w:val="Normal"/>
    <w:link w:val="FooterChar"/>
    <w:uiPriority w:val="99"/>
    <w:unhideWhenUsed/>
    <w:rsid w:val="004A6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00"/>
  </w:style>
  <w:style w:type="paragraph" w:styleId="ListParagraph">
    <w:name w:val="List Paragraph"/>
    <w:basedOn w:val="Normal"/>
    <w:uiPriority w:val="34"/>
    <w:qFormat/>
    <w:rsid w:val="004A6100"/>
    <w:pPr>
      <w:ind w:left="720"/>
      <w:contextualSpacing/>
    </w:pPr>
  </w:style>
  <w:style w:type="table" w:styleId="TableGrid">
    <w:name w:val="Table Grid"/>
    <w:basedOn w:val="TableNormal"/>
    <w:uiPriority w:val="59"/>
    <w:rsid w:val="004A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A61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946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946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204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irritable-bowel-syndrome-ibs/" TargetMode="External"/><Relationship Id="rId13" Type="http://schemas.openxmlformats.org/officeDocument/2006/relationships/hyperlink" Target="http://www.theibsnetwork.org/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ealthy-outlook.co.uk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ht.dietletters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tientwebinars.co.uk/ibs/ibs-webin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irritable-bowel-syndrome-ibs/ibs-diet-video-gui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0BD66-A11E-41BC-B1CF-C0437394D234}"/>
</file>

<file path=customXml/itemProps2.xml><?xml version="1.0" encoding="utf-8"?>
<ds:datastoreItem xmlns:ds="http://schemas.openxmlformats.org/officeDocument/2006/customXml" ds:itemID="{9850C7E5-24F7-49AB-993A-F7552E56B360}"/>
</file>

<file path=customXml/itemProps3.xml><?xml version="1.0" encoding="utf-8"?>
<ds:datastoreItem xmlns:ds="http://schemas.openxmlformats.org/officeDocument/2006/customXml" ds:itemID="{1A787384-AA30-4C4B-868C-BE0FB3EF5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Huddy</dc:creator>
  <cp:lastModifiedBy>Vivienne Long</cp:lastModifiedBy>
  <cp:revision>2</cp:revision>
  <dcterms:created xsi:type="dcterms:W3CDTF">2020-03-03T15:09:00Z</dcterms:created>
  <dcterms:modified xsi:type="dcterms:W3CDTF">2020-03-03T15:09:00Z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